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65" w:rsidRDefault="005F0F65" w:rsidP="005F0F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F0F65" w:rsidRDefault="001A395A" w:rsidP="001A395A">
      <w:pPr>
        <w:jc w:val="center"/>
        <w:rPr>
          <w:sz w:val="24"/>
          <w:szCs w:val="24"/>
        </w:rPr>
      </w:pPr>
      <w:r w:rsidRPr="001A395A">
        <w:rPr>
          <w:sz w:val="24"/>
          <w:szCs w:val="24"/>
        </w:rPr>
        <w:t xml:space="preserve"> </w:t>
      </w:r>
      <w:proofErr w:type="gramStart"/>
      <w:r w:rsidRPr="001A395A">
        <w:rPr>
          <w:sz w:val="24"/>
          <w:szCs w:val="24"/>
        </w:rPr>
        <w:t>о</w:t>
      </w:r>
      <w:proofErr w:type="gramEnd"/>
      <w:r w:rsidRPr="001A395A">
        <w:rPr>
          <w:sz w:val="24"/>
          <w:szCs w:val="24"/>
        </w:rPr>
        <w:t xml:space="preserve"> результатах проверок, проведенн</w:t>
      </w:r>
      <w:r>
        <w:rPr>
          <w:sz w:val="24"/>
          <w:szCs w:val="24"/>
        </w:rPr>
        <w:t>ых комитетом по молодежной политике</w:t>
      </w:r>
      <w:r w:rsidRPr="001A395A">
        <w:rPr>
          <w:sz w:val="24"/>
          <w:szCs w:val="24"/>
        </w:rPr>
        <w:t xml:space="preserve"> Ленинградской облас</w:t>
      </w:r>
      <w:r w:rsidR="007411BB">
        <w:rPr>
          <w:sz w:val="24"/>
          <w:szCs w:val="24"/>
        </w:rPr>
        <w:t>ти в 2023</w:t>
      </w:r>
      <w:r>
        <w:rPr>
          <w:sz w:val="24"/>
          <w:szCs w:val="24"/>
        </w:rPr>
        <w:t xml:space="preserve">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828"/>
        <w:gridCol w:w="6095"/>
        <w:gridCol w:w="4252"/>
      </w:tblGrid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полномочий, правовые основания их исполнения (№ и дата принятия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контрольных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Информация и результаты проверок 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3E0F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346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595776" w:rsidP="00686DB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Ведомственный контроль в сфере закупок в </w:t>
            </w:r>
            <w:r w:rsidR="006225D9">
              <w:rPr>
                <w:sz w:val="20"/>
                <w:szCs w:val="20"/>
                <w:lang w:eastAsia="en-US"/>
              </w:rPr>
              <w:t>соответствии с планом на 202</w:t>
            </w:r>
            <w:r w:rsidR="007411B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5387B">
              <w:rPr>
                <w:sz w:val="20"/>
                <w:szCs w:val="20"/>
                <w:lang w:eastAsia="en-US"/>
              </w:rPr>
              <w:t xml:space="preserve">год и регламентом, </w:t>
            </w:r>
            <w:proofErr w:type="gramStart"/>
            <w:r w:rsidR="00D5387B">
              <w:rPr>
                <w:sz w:val="20"/>
                <w:szCs w:val="20"/>
                <w:lang w:eastAsia="en-US"/>
              </w:rPr>
              <w:t xml:space="preserve">утвержденным </w:t>
            </w:r>
            <w:r>
              <w:rPr>
                <w:sz w:val="20"/>
                <w:szCs w:val="20"/>
                <w:lang w:eastAsia="en-US"/>
              </w:rPr>
              <w:t xml:space="preserve"> расп</w:t>
            </w:r>
            <w:r w:rsidR="00DE37C6">
              <w:rPr>
                <w:sz w:val="20"/>
                <w:szCs w:val="20"/>
                <w:lang w:eastAsia="en-US"/>
              </w:rPr>
              <w:t>оряжением</w:t>
            </w:r>
            <w:proofErr w:type="gramEnd"/>
            <w:r w:rsidR="00DE37C6">
              <w:rPr>
                <w:sz w:val="20"/>
                <w:szCs w:val="20"/>
                <w:lang w:eastAsia="en-US"/>
              </w:rPr>
              <w:t xml:space="preserve"> комите</w:t>
            </w:r>
            <w:r w:rsidR="00AA7B96">
              <w:rPr>
                <w:sz w:val="20"/>
                <w:szCs w:val="20"/>
                <w:lang w:eastAsia="en-US"/>
              </w:rPr>
              <w:t>та от 19.10.2022 № Р-289/2022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B" w:rsidRPr="00E4370B" w:rsidRDefault="00E4370B" w:rsidP="00E4370B">
            <w:pPr>
              <w:jc w:val="both"/>
              <w:rPr>
                <w:sz w:val="20"/>
                <w:szCs w:val="20"/>
                <w:lang w:eastAsia="en-US"/>
              </w:rPr>
            </w:pPr>
            <w:r w:rsidRPr="00E4370B">
              <w:rPr>
                <w:sz w:val="20"/>
                <w:szCs w:val="20"/>
                <w:lang w:eastAsia="en-US"/>
              </w:rPr>
              <w:t>Осуществление в 2023 году ведомственного контроля в сфере закупок для обеспечения государственных нужд Ленинградской области подведомственных заказчиков – ГБУ ЛО «Центр «Молодежный», ГБУ ЛО «РДЦ», комитетом планировалось в 4 квартале 2023 года, в части подведомственного учреждения                ГБУ ЛО «Центр «Молодежный» (распоряжение комитета по молодежной политике Ленинградской области от 26.12.2022 №Р-388/2022). В связи с производственной необходимостью (отсутствие специалиста) в план проверок на 2023 год были внесены изменения (распоряжение комитета по молодежной политике Ленинградской области от 12.10.2023 №Р-330/2023-1), комитет исключил заказчика ГБУ ЛО «Центр «Молодежный» из плана проверок ведомственного контроля в сфере закупок для обеспечения государственных нужд Ленинградской области.</w:t>
            </w:r>
          </w:p>
          <w:p w:rsidR="00E4370B" w:rsidRPr="00E4370B" w:rsidRDefault="00E4370B" w:rsidP="00E4370B">
            <w:pPr>
              <w:jc w:val="both"/>
              <w:rPr>
                <w:sz w:val="20"/>
                <w:szCs w:val="20"/>
                <w:lang w:eastAsia="en-US"/>
              </w:rPr>
            </w:pPr>
            <w:r w:rsidRPr="00E4370B">
              <w:rPr>
                <w:sz w:val="20"/>
                <w:szCs w:val="20"/>
                <w:lang w:eastAsia="en-US"/>
              </w:rPr>
              <w:t>В первом полугодии 2024 года запланирована проверка вышеуказанного подведомственного учреждения за 2023 год.</w:t>
            </w:r>
          </w:p>
          <w:p w:rsidR="00A34694" w:rsidRDefault="00A34694" w:rsidP="00E4370B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DA" w:rsidRDefault="002A43DA" w:rsidP="00392629">
            <w:pPr>
              <w:rPr>
                <w:sz w:val="20"/>
                <w:szCs w:val="20"/>
                <w:lang w:eastAsia="en-US"/>
              </w:rPr>
            </w:pPr>
          </w:p>
        </w:tc>
      </w:tr>
      <w:tr w:rsidR="006175EE" w:rsidTr="00E4529A">
        <w:trPr>
          <w:trHeight w:val="46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EE" w:rsidRDefault="006175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EE" w:rsidRDefault="006175EE" w:rsidP="008A4FA7">
            <w:pPr>
              <w:rPr>
                <w:sz w:val="20"/>
                <w:szCs w:val="20"/>
                <w:lang w:eastAsia="en-US"/>
              </w:rPr>
            </w:pPr>
            <w:r w:rsidRPr="005C2DE9">
              <w:rPr>
                <w:sz w:val="20"/>
                <w:szCs w:val="20"/>
                <w:lang w:eastAsia="en-US"/>
              </w:rPr>
              <w:t>Ведомственный ко</w:t>
            </w:r>
            <w:r>
              <w:rPr>
                <w:sz w:val="20"/>
                <w:szCs w:val="20"/>
                <w:lang w:eastAsia="en-US"/>
              </w:rPr>
              <w:t xml:space="preserve">нтроль за соблюдением трудового </w:t>
            </w:r>
            <w:r w:rsidRPr="005C2DE9">
              <w:rPr>
                <w:sz w:val="20"/>
                <w:szCs w:val="20"/>
                <w:lang w:eastAsia="en-US"/>
              </w:rPr>
              <w:t>законодательства и иных нормативных правовых актов, содержащих нормы трудового права, в государственных бюджетных учреждениях, подведомственных комитету по молодежной политике Ленинградской области</w:t>
            </w:r>
          </w:p>
          <w:p w:rsidR="006175EE" w:rsidRPr="00686DB5" w:rsidRDefault="006175EE" w:rsidP="00686DB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Статья</w:t>
            </w:r>
            <w:r w:rsidRPr="005C2DE9">
              <w:rPr>
                <w:sz w:val="20"/>
                <w:szCs w:val="20"/>
                <w:lang w:eastAsia="en-US"/>
              </w:rPr>
              <w:t xml:space="preserve"> 353.1 Трудового</w:t>
            </w:r>
            <w:r>
              <w:rPr>
                <w:sz w:val="20"/>
                <w:szCs w:val="20"/>
                <w:lang w:eastAsia="en-US"/>
              </w:rPr>
              <w:t xml:space="preserve"> кодекса Российской Федерации, </w:t>
            </w:r>
            <w:proofErr w:type="gramStart"/>
            <w:r>
              <w:rPr>
                <w:sz w:val="20"/>
                <w:szCs w:val="20"/>
                <w:lang w:eastAsia="en-US"/>
              </w:rPr>
              <w:t>областной  закон</w:t>
            </w:r>
            <w:proofErr w:type="gramEnd"/>
            <w:r w:rsidRPr="005C2DE9">
              <w:rPr>
                <w:sz w:val="20"/>
                <w:szCs w:val="20"/>
                <w:lang w:eastAsia="en-US"/>
              </w:rPr>
              <w:t xml:space="preserve"> Ленинградской области от 15.04.2019             N 19-оз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области"</w:t>
            </w:r>
            <w:r>
              <w:rPr>
                <w:sz w:val="20"/>
                <w:szCs w:val="20"/>
                <w:lang w:eastAsia="en-US"/>
              </w:rPr>
              <w:t>, распоряжение комитета по молодежной политик</w:t>
            </w:r>
            <w:r w:rsidR="001817E3">
              <w:rPr>
                <w:sz w:val="20"/>
                <w:szCs w:val="20"/>
                <w:lang w:eastAsia="en-US"/>
              </w:rPr>
              <w:t>е Ленинградской области от 28.0</w:t>
            </w:r>
            <w:r>
              <w:rPr>
                <w:sz w:val="20"/>
                <w:szCs w:val="20"/>
                <w:lang w:eastAsia="en-US"/>
              </w:rPr>
              <w:t>2.2022 № Р-21/2022</w:t>
            </w:r>
          </w:p>
          <w:p w:rsidR="006175EE" w:rsidRPr="00686DB5" w:rsidRDefault="006175EE" w:rsidP="00686DB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686DB5">
              <w:rPr>
                <w:sz w:val="20"/>
                <w:szCs w:val="20"/>
                <w:lang w:eastAsia="en-US"/>
              </w:rPr>
              <w:t xml:space="preserve">Об утверждении Положения  </w:t>
            </w:r>
          </w:p>
          <w:p w:rsidR="006175EE" w:rsidRPr="00686DB5" w:rsidRDefault="006175EE" w:rsidP="00686DB5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86DB5">
              <w:rPr>
                <w:sz w:val="20"/>
                <w:szCs w:val="20"/>
                <w:lang w:eastAsia="en-US"/>
              </w:rPr>
              <w:t>по</w:t>
            </w:r>
            <w:proofErr w:type="gramEnd"/>
            <w:r w:rsidRPr="00686DB5">
              <w:rPr>
                <w:sz w:val="20"/>
                <w:szCs w:val="20"/>
                <w:lang w:eastAsia="en-US"/>
              </w:rPr>
              <w:t xml:space="preserve"> осуществлению ведомственного контроля  за соблюдением государственными учреждениями, подведомственными</w:t>
            </w:r>
          </w:p>
          <w:p w:rsidR="006175EE" w:rsidRPr="00686DB5" w:rsidRDefault="006175EE" w:rsidP="00686DB5">
            <w:pPr>
              <w:rPr>
                <w:sz w:val="20"/>
                <w:szCs w:val="20"/>
                <w:lang w:eastAsia="en-US"/>
              </w:rPr>
            </w:pPr>
            <w:r w:rsidRPr="00686DB5">
              <w:rPr>
                <w:sz w:val="20"/>
                <w:szCs w:val="20"/>
                <w:lang w:eastAsia="en-US"/>
              </w:rPr>
              <w:t xml:space="preserve"> комитету по молодежной политике Ленинградской области, </w:t>
            </w:r>
          </w:p>
          <w:p w:rsidR="006175EE" w:rsidRDefault="006175EE" w:rsidP="00686DB5">
            <w:pPr>
              <w:rPr>
                <w:sz w:val="20"/>
                <w:szCs w:val="20"/>
                <w:lang w:eastAsia="en-US"/>
              </w:rPr>
            </w:pPr>
            <w:r w:rsidRPr="00686DB5">
              <w:rPr>
                <w:sz w:val="20"/>
                <w:szCs w:val="20"/>
                <w:lang w:eastAsia="en-US"/>
              </w:rPr>
              <w:t xml:space="preserve">трудового законодательства и иных нормативных правовых актов, </w:t>
            </w:r>
            <w:r w:rsidRPr="00686DB5">
              <w:rPr>
                <w:sz w:val="20"/>
                <w:szCs w:val="20"/>
                <w:lang w:eastAsia="en-US"/>
              </w:rPr>
              <w:lastRenderedPageBreak/>
              <w:t>содержащих нормы трудового права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6175EE" w:rsidRDefault="006175EE" w:rsidP="008A4F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EE" w:rsidRPr="005C2DE9" w:rsidRDefault="006175EE" w:rsidP="006175EE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6175EE">
              <w:rPr>
                <w:b/>
                <w:sz w:val="20"/>
                <w:szCs w:val="20"/>
                <w:lang w:eastAsia="en-US"/>
              </w:rPr>
              <w:lastRenderedPageBreak/>
              <w:t>1.</w:t>
            </w:r>
            <w:r w:rsidRPr="005C2DE9">
              <w:rPr>
                <w:sz w:val="20"/>
                <w:szCs w:val="20"/>
                <w:lang w:eastAsia="en-US"/>
              </w:rPr>
              <w:t xml:space="preserve"> </w:t>
            </w:r>
            <w:r w:rsidRPr="005C2DE9">
              <w:rPr>
                <w:sz w:val="20"/>
                <w:szCs w:val="20"/>
                <w:lang w:eastAsia="en-US"/>
              </w:rPr>
              <w:t>Во исполнение распоряжения комитета по молодежной политике Ленинградской области (далее – комитет) от 29.12.2022</w:t>
            </w:r>
            <w:r w:rsidR="001817E3">
              <w:rPr>
                <w:sz w:val="20"/>
                <w:szCs w:val="20"/>
                <w:lang w:eastAsia="en-US"/>
              </w:rPr>
              <w:t>г</w:t>
            </w:r>
            <w:r w:rsidRPr="005C2DE9">
              <w:rPr>
                <w:sz w:val="20"/>
                <w:szCs w:val="20"/>
                <w:lang w:eastAsia="en-US"/>
              </w:rPr>
              <w:t xml:space="preserve">. </w:t>
            </w:r>
            <w:r w:rsidR="0092166D">
              <w:rPr>
                <w:sz w:val="20"/>
                <w:szCs w:val="20"/>
                <w:lang w:eastAsia="en-US"/>
              </w:rPr>
              <w:t xml:space="preserve">                             </w:t>
            </w:r>
            <w:r w:rsidR="001817E3">
              <w:rPr>
                <w:sz w:val="20"/>
                <w:szCs w:val="20"/>
                <w:lang w:eastAsia="en-US"/>
              </w:rPr>
              <w:t>№ Р-394</w:t>
            </w:r>
            <w:r w:rsidRPr="005C2DE9">
              <w:rPr>
                <w:sz w:val="20"/>
                <w:szCs w:val="20"/>
                <w:lang w:eastAsia="en-US"/>
              </w:rPr>
              <w:t xml:space="preserve">/2022 в соответствии с </w:t>
            </w:r>
            <w:proofErr w:type="gramStart"/>
            <w:r w:rsidRPr="005C2DE9">
              <w:rPr>
                <w:sz w:val="20"/>
                <w:szCs w:val="20"/>
                <w:lang w:eastAsia="en-US"/>
              </w:rPr>
              <w:t>Планом  проведения</w:t>
            </w:r>
            <w:proofErr w:type="gramEnd"/>
            <w:r w:rsidRPr="005C2DE9">
              <w:rPr>
                <w:sz w:val="20"/>
                <w:szCs w:val="20"/>
                <w:lang w:eastAsia="en-US"/>
              </w:rPr>
              <w:t xml:space="preserve"> проверок ведомственного контроля за соблюдением трудового законодательства и иных нормативных правовых актов, содержащих нормы трудового права, в государственных бюджетных учреждениях, подведомственных комитету по молодежной политике Ленинградской</w:t>
            </w:r>
            <w:r>
              <w:rPr>
                <w:sz w:val="20"/>
                <w:szCs w:val="20"/>
                <w:lang w:eastAsia="en-US"/>
              </w:rPr>
              <w:t xml:space="preserve"> области на 2023</w:t>
            </w:r>
            <w:r w:rsidRPr="005C2DE9">
              <w:rPr>
                <w:sz w:val="20"/>
                <w:szCs w:val="20"/>
                <w:lang w:eastAsia="en-US"/>
              </w:rPr>
              <w:t xml:space="preserve"> год, проведены контрольные мероприятия в государственном бюджетном учреждении Ленинградской области «</w:t>
            </w:r>
            <w:r>
              <w:rPr>
                <w:sz w:val="20"/>
                <w:szCs w:val="20"/>
                <w:lang w:eastAsia="en-US"/>
              </w:rPr>
              <w:t>Ресурсный добровольческий центр"</w:t>
            </w:r>
            <w:r w:rsidRPr="005C2DE9">
              <w:rPr>
                <w:sz w:val="20"/>
                <w:szCs w:val="20"/>
                <w:lang w:eastAsia="en-US"/>
              </w:rPr>
              <w:t xml:space="preserve"> (далее</w:t>
            </w:r>
            <w:r>
              <w:rPr>
                <w:sz w:val="20"/>
                <w:szCs w:val="20"/>
                <w:lang w:eastAsia="en-US"/>
              </w:rPr>
              <w:t xml:space="preserve"> – ГБУ ЛО «</w:t>
            </w:r>
            <w:r>
              <w:rPr>
                <w:sz w:val="20"/>
                <w:szCs w:val="20"/>
                <w:lang w:eastAsia="en-US"/>
              </w:rPr>
              <w:t>РДЦ</w:t>
            </w:r>
            <w:r>
              <w:rPr>
                <w:sz w:val="20"/>
                <w:szCs w:val="20"/>
                <w:lang w:eastAsia="en-US"/>
              </w:rPr>
              <w:t>»).</w:t>
            </w:r>
          </w:p>
          <w:p w:rsidR="006175EE" w:rsidRPr="005C2DE9" w:rsidRDefault="006175EE" w:rsidP="006175EE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5C2DE9">
              <w:rPr>
                <w:sz w:val="20"/>
                <w:szCs w:val="20"/>
                <w:lang w:eastAsia="en-US"/>
              </w:rPr>
              <w:t>Перечень вопросов, изученных в ходе проверки:</w:t>
            </w:r>
          </w:p>
          <w:p w:rsidR="006175EE" w:rsidRDefault="006175EE" w:rsidP="006175EE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C2DE9">
              <w:rPr>
                <w:sz w:val="20"/>
                <w:szCs w:val="20"/>
                <w:lang w:eastAsia="en-US"/>
              </w:rPr>
              <w:t>проверка</w:t>
            </w:r>
            <w:proofErr w:type="gramEnd"/>
            <w:r w:rsidRPr="005C2DE9">
              <w:rPr>
                <w:sz w:val="20"/>
                <w:szCs w:val="20"/>
                <w:lang w:eastAsia="en-US"/>
              </w:rPr>
              <w:t xml:space="preserve"> штатного расписания: соответствие наименований должностей в утвержденных штатных расписаниях Приложениям Положения о системах оплаты труда в государственных  учреждениях Ленинградской области по видам экономической деятельности и признании утратившими силу полностью или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175EE" w:rsidRPr="005C2DE9" w:rsidRDefault="006175EE" w:rsidP="006175EE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C2DE9">
              <w:rPr>
                <w:sz w:val="20"/>
                <w:szCs w:val="20"/>
                <w:lang w:eastAsia="en-US"/>
              </w:rPr>
              <w:t>частично</w:t>
            </w:r>
            <w:proofErr w:type="gramEnd"/>
            <w:r w:rsidRPr="005C2DE9">
              <w:rPr>
                <w:sz w:val="20"/>
                <w:szCs w:val="20"/>
                <w:lang w:eastAsia="en-US"/>
              </w:rPr>
              <w:t xml:space="preserve"> отдельных постановлений Правительства Ленинградской области, утвержденного постановлением Правительства Ленинградской области от 30 апреля 2020 года № 262 (далее – Положение № 262); </w:t>
            </w:r>
          </w:p>
          <w:p w:rsidR="006175EE" w:rsidRDefault="006175EE" w:rsidP="006175EE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C2DE9">
              <w:rPr>
                <w:sz w:val="20"/>
                <w:szCs w:val="20"/>
                <w:lang w:eastAsia="en-US"/>
              </w:rPr>
              <w:t>соответствие</w:t>
            </w:r>
            <w:proofErr w:type="gramEnd"/>
            <w:r w:rsidRPr="005C2DE9">
              <w:rPr>
                <w:sz w:val="20"/>
                <w:szCs w:val="20"/>
                <w:lang w:eastAsia="en-US"/>
              </w:rPr>
              <w:t xml:space="preserve"> установленных по должностям межуровневых коэффициентов Приложениям Положения № 262 (абзац 4 пункта 2.5; соответствие установленных в штатных расписаниях по различным должностям (профессиям) внутри одной профессиональной квалификационной группы, одного квалификационного уровня должностных окладов (абзац 2 пункта 2.5.Положения № 262).</w:t>
            </w:r>
          </w:p>
          <w:p w:rsidR="006175EE" w:rsidRDefault="006175EE" w:rsidP="006175EE">
            <w:pPr>
              <w:tabs>
                <w:tab w:val="left" w:pos="82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175EE" w:rsidRPr="006175EE" w:rsidRDefault="006175EE" w:rsidP="006175EE">
            <w:pPr>
              <w:tabs>
                <w:tab w:val="left" w:pos="82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EE" w:rsidRPr="00251625" w:rsidRDefault="006175EE" w:rsidP="00392629">
            <w:pPr>
              <w:rPr>
                <w:sz w:val="20"/>
                <w:szCs w:val="20"/>
                <w:lang w:eastAsia="en-US"/>
              </w:rPr>
            </w:pPr>
            <w:r w:rsidRPr="006175EE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.Нарушений не выявлено</w:t>
            </w:r>
          </w:p>
        </w:tc>
      </w:tr>
      <w:tr w:rsidR="006175EE" w:rsidTr="00E4529A">
        <w:trPr>
          <w:trHeight w:val="11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EE" w:rsidRDefault="006175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EE" w:rsidRPr="005C2DE9" w:rsidRDefault="006175EE" w:rsidP="008A4F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3" w:rsidRPr="005C2DE9" w:rsidRDefault="006175EE" w:rsidP="001817E3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5C2DE9">
              <w:rPr>
                <w:sz w:val="20"/>
                <w:szCs w:val="20"/>
                <w:lang w:eastAsia="en-US"/>
              </w:rPr>
              <w:t xml:space="preserve"> </w:t>
            </w:r>
            <w:r w:rsidRPr="006175EE">
              <w:rPr>
                <w:b/>
                <w:sz w:val="20"/>
                <w:szCs w:val="20"/>
                <w:lang w:eastAsia="en-US"/>
              </w:rPr>
              <w:t>2</w:t>
            </w:r>
            <w:r w:rsidR="001817E3">
              <w:rPr>
                <w:b/>
                <w:sz w:val="20"/>
                <w:szCs w:val="20"/>
                <w:lang w:eastAsia="en-US"/>
              </w:rPr>
              <w:t>.</w:t>
            </w:r>
            <w:r w:rsidR="001817E3" w:rsidRPr="005C2DE9">
              <w:rPr>
                <w:sz w:val="20"/>
                <w:szCs w:val="20"/>
                <w:lang w:eastAsia="en-US"/>
              </w:rPr>
              <w:t xml:space="preserve"> Во исполнение распоряжения комитета по молодежной политике Ленинградской области (далее – комитет) от </w:t>
            </w:r>
            <w:r w:rsidR="001817E3">
              <w:rPr>
                <w:sz w:val="20"/>
                <w:szCs w:val="20"/>
                <w:lang w:eastAsia="en-US"/>
              </w:rPr>
              <w:t>28.11.2023</w:t>
            </w:r>
            <w:r w:rsidR="001817E3">
              <w:rPr>
                <w:sz w:val="20"/>
                <w:szCs w:val="20"/>
                <w:lang w:eastAsia="en-US"/>
              </w:rPr>
              <w:t>г</w:t>
            </w:r>
            <w:r w:rsidR="001817E3" w:rsidRPr="005C2DE9">
              <w:rPr>
                <w:sz w:val="20"/>
                <w:szCs w:val="20"/>
                <w:lang w:eastAsia="en-US"/>
              </w:rPr>
              <w:t xml:space="preserve">. </w:t>
            </w:r>
            <w:r w:rsidR="001817E3">
              <w:rPr>
                <w:sz w:val="20"/>
                <w:szCs w:val="20"/>
                <w:lang w:eastAsia="en-US"/>
              </w:rPr>
              <w:t xml:space="preserve">                             </w:t>
            </w:r>
            <w:r w:rsidR="001817E3">
              <w:rPr>
                <w:sz w:val="20"/>
                <w:szCs w:val="20"/>
                <w:lang w:eastAsia="en-US"/>
              </w:rPr>
              <w:t>№ Р-395/2023,</w:t>
            </w:r>
            <w:r w:rsidR="001817E3" w:rsidRPr="005C2DE9">
              <w:rPr>
                <w:sz w:val="20"/>
                <w:szCs w:val="20"/>
                <w:lang w:eastAsia="en-US"/>
              </w:rPr>
              <w:t xml:space="preserve"> в </w:t>
            </w:r>
            <w:r w:rsidR="001817E3">
              <w:rPr>
                <w:sz w:val="20"/>
                <w:szCs w:val="20"/>
                <w:lang w:eastAsia="en-US"/>
              </w:rPr>
              <w:t xml:space="preserve">связи с проведением внеплановой проверки ведомственного контроля за соблюдением трудового законодательства </w:t>
            </w:r>
            <w:r w:rsidR="006E4E51">
              <w:rPr>
                <w:sz w:val="20"/>
                <w:szCs w:val="20"/>
                <w:lang w:eastAsia="en-US"/>
              </w:rPr>
              <w:t>и иных нормативных правовых актов, содержащих нормы трудового права</w:t>
            </w:r>
            <w:r w:rsidR="001817E3">
              <w:rPr>
                <w:sz w:val="20"/>
                <w:szCs w:val="20"/>
                <w:lang w:eastAsia="en-US"/>
              </w:rPr>
              <w:t xml:space="preserve"> </w:t>
            </w:r>
            <w:r w:rsidR="001817E3" w:rsidRPr="005C2DE9">
              <w:rPr>
                <w:sz w:val="20"/>
                <w:szCs w:val="20"/>
                <w:lang w:eastAsia="en-US"/>
              </w:rPr>
              <w:t>проведены контрольные мероприятия в государственном бюджетном учреждении Ленинградской области «</w:t>
            </w:r>
            <w:r w:rsidR="006E4E51">
              <w:rPr>
                <w:sz w:val="20"/>
                <w:szCs w:val="20"/>
                <w:lang w:eastAsia="en-US"/>
              </w:rPr>
              <w:t xml:space="preserve">Центр патриотических, добровольческих, учебных и досуговых </w:t>
            </w:r>
            <w:proofErr w:type="spellStart"/>
            <w:r w:rsidR="006E4E51">
              <w:rPr>
                <w:sz w:val="20"/>
                <w:szCs w:val="20"/>
                <w:lang w:eastAsia="en-US"/>
              </w:rPr>
              <w:t>программ</w:t>
            </w:r>
            <w:r w:rsidR="001817E3">
              <w:rPr>
                <w:sz w:val="20"/>
                <w:szCs w:val="20"/>
                <w:lang w:eastAsia="en-US"/>
              </w:rPr>
              <w:t>"</w:t>
            </w:r>
            <w:r w:rsidR="006E4E51">
              <w:rPr>
                <w:sz w:val="20"/>
                <w:szCs w:val="20"/>
                <w:lang w:eastAsia="en-US"/>
              </w:rPr>
              <w:t>Молодежный</w:t>
            </w:r>
            <w:proofErr w:type="spellEnd"/>
            <w:r w:rsidR="006E4E51">
              <w:rPr>
                <w:sz w:val="20"/>
                <w:szCs w:val="20"/>
                <w:lang w:eastAsia="en-US"/>
              </w:rPr>
              <w:t>»</w:t>
            </w:r>
            <w:r w:rsidR="001817E3" w:rsidRPr="005C2DE9">
              <w:rPr>
                <w:sz w:val="20"/>
                <w:szCs w:val="20"/>
                <w:lang w:eastAsia="en-US"/>
              </w:rPr>
              <w:t xml:space="preserve"> (далее</w:t>
            </w:r>
            <w:r w:rsidR="001817E3">
              <w:rPr>
                <w:sz w:val="20"/>
                <w:szCs w:val="20"/>
                <w:lang w:eastAsia="en-US"/>
              </w:rPr>
              <w:t xml:space="preserve"> – ГБУ ЛО «</w:t>
            </w:r>
            <w:r w:rsidR="006E4E51">
              <w:rPr>
                <w:sz w:val="20"/>
                <w:szCs w:val="20"/>
                <w:lang w:eastAsia="en-US"/>
              </w:rPr>
              <w:t>Центр «Молодежный</w:t>
            </w:r>
            <w:r w:rsidR="001817E3">
              <w:rPr>
                <w:sz w:val="20"/>
                <w:szCs w:val="20"/>
                <w:lang w:eastAsia="en-US"/>
              </w:rPr>
              <w:t>»).</w:t>
            </w:r>
          </w:p>
          <w:p w:rsidR="001817E3" w:rsidRDefault="001817E3" w:rsidP="001817E3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5C2DE9">
              <w:rPr>
                <w:sz w:val="20"/>
                <w:szCs w:val="20"/>
                <w:lang w:eastAsia="en-US"/>
              </w:rPr>
              <w:t>Перечень вопросов, изученных в ходе проверки:</w:t>
            </w:r>
          </w:p>
          <w:p w:rsidR="006E4E51" w:rsidRDefault="006E4E51" w:rsidP="001817E3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соответствии с поступившим в комитет  обращением психолога отдела по профилактике асоциального поведения молодежи и профилактике здорового образа жизни учреждения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Резван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о нарушении в части трудового законодательства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E4E51" w:rsidRPr="005C2DE9" w:rsidRDefault="006E4E51" w:rsidP="001817E3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6175EE" w:rsidRPr="006175EE" w:rsidRDefault="006175EE" w:rsidP="006175EE">
            <w:pPr>
              <w:tabs>
                <w:tab w:val="left" w:pos="82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1" w:rsidRPr="006E4E51" w:rsidRDefault="006E4E51" w:rsidP="006E4E5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E4E51">
              <w:rPr>
                <w:sz w:val="20"/>
                <w:szCs w:val="20"/>
                <w:lang w:eastAsia="en-US"/>
              </w:rPr>
              <w:t xml:space="preserve">1.Отсутствие должностной инструкции психолога отдела по профилактике асоциального поведения молодежи и профилактике здорового образа </w:t>
            </w:r>
            <w:proofErr w:type="gramStart"/>
            <w:r w:rsidRPr="006E4E51">
              <w:rPr>
                <w:sz w:val="20"/>
                <w:szCs w:val="20"/>
                <w:lang w:eastAsia="en-US"/>
              </w:rPr>
              <w:t>жизни .</w:t>
            </w:r>
            <w:proofErr w:type="gramEnd"/>
          </w:p>
          <w:p w:rsidR="006E4E51" w:rsidRPr="006E4E51" w:rsidRDefault="006E4E51" w:rsidP="006E4E5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E4E51">
              <w:rPr>
                <w:sz w:val="20"/>
                <w:szCs w:val="20"/>
                <w:lang w:eastAsia="en-US"/>
              </w:rPr>
              <w:t>2.В правилах трудового распорядка отсутствуют должности (психолог), относящиеся к категории работников, для которых устанавливается скользящий режим работы, также скользящий режим работы не установлен для отдельных категорий работников (психолог) в трудовом договоре.</w:t>
            </w:r>
          </w:p>
          <w:p w:rsidR="006E4E51" w:rsidRPr="006E4E51" w:rsidRDefault="006E4E51" w:rsidP="006E4E5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E4E51">
              <w:rPr>
                <w:sz w:val="20"/>
                <w:szCs w:val="20"/>
                <w:lang w:eastAsia="en-US"/>
              </w:rPr>
              <w:t>3.Остутствует факт ознакомления с приказом о командировании в служебную поездку работника.</w:t>
            </w:r>
          </w:p>
          <w:p w:rsidR="006175EE" w:rsidRPr="006175EE" w:rsidRDefault="006175EE" w:rsidP="0039262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B29AA" w:rsidRDefault="00E63301"/>
    <w:sectPr w:rsidR="00DB29AA" w:rsidSect="005F0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2"/>
    <w:rsid w:val="00033B02"/>
    <w:rsid w:val="0004071D"/>
    <w:rsid w:val="000A2636"/>
    <w:rsid w:val="001817E3"/>
    <w:rsid w:val="001A395A"/>
    <w:rsid w:val="0021323B"/>
    <w:rsid w:val="0022504C"/>
    <w:rsid w:val="00251625"/>
    <w:rsid w:val="00251C4E"/>
    <w:rsid w:val="002717D2"/>
    <w:rsid w:val="002A43DA"/>
    <w:rsid w:val="002C3C61"/>
    <w:rsid w:val="002F72B0"/>
    <w:rsid w:val="00384CF4"/>
    <w:rsid w:val="00392629"/>
    <w:rsid w:val="003C27DD"/>
    <w:rsid w:val="003E0F3E"/>
    <w:rsid w:val="003E4277"/>
    <w:rsid w:val="0043704F"/>
    <w:rsid w:val="0047246C"/>
    <w:rsid w:val="00474326"/>
    <w:rsid w:val="00486BE6"/>
    <w:rsid w:val="00521445"/>
    <w:rsid w:val="00545517"/>
    <w:rsid w:val="00595776"/>
    <w:rsid w:val="005C2DE9"/>
    <w:rsid w:val="005F0F65"/>
    <w:rsid w:val="006175EE"/>
    <w:rsid w:val="006225D9"/>
    <w:rsid w:val="00686DB5"/>
    <w:rsid w:val="006909D4"/>
    <w:rsid w:val="00692F6B"/>
    <w:rsid w:val="006E334D"/>
    <w:rsid w:val="006E4E51"/>
    <w:rsid w:val="007001D9"/>
    <w:rsid w:val="007411BB"/>
    <w:rsid w:val="0075460F"/>
    <w:rsid w:val="00754E92"/>
    <w:rsid w:val="007B6792"/>
    <w:rsid w:val="007E60CE"/>
    <w:rsid w:val="008656EC"/>
    <w:rsid w:val="008A4FA7"/>
    <w:rsid w:val="008D4976"/>
    <w:rsid w:val="0092166D"/>
    <w:rsid w:val="0097611E"/>
    <w:rsid w:val="009D4CD1"/>
    <w:rsid w:val="00A34694"/>
    <w:rsid w:val="00A6716A"/>
    <w:rsid w:val="00AA7B96"/>
    <w:rsid w:val="00AC241C"/>
    <w:rsid w:val="00AD0277"/>
    <w:rsid w:val="00B04B9A"/>
    <w:rsid w:val="00B43C2E"/>
    <w:rsid w:val="00B6526D"/>
    <w:rsid w:val="00B84CDD"/>
    <w:rsid w:val="00B9060F"/>
    <w:rsid w:val="00BA0D3F"/>
    <w:rsid w:val="00BC390A"/>
    <w:rsid w:val="00BF730D"/>
    <w:rsid w:val="00C06B9B"/>
    <w:rsid w:val="00C32070"/>
    <w:rsid w:val="00C35152"/>
    <w:rsid w:val="00C87874"/>
    <w:rsid w:val="00D073D1"/>
    <w:rsid w:val="00D27397"/>
    <w:rsid w:val="00D3636F"/>
    <w:rsid w:val="00D36DE2"/>
    <w:rsid w:val="00D5387B"/>
    <w:rsid w:val="00DD65B8"/>
    <w:rsid w:val="00DE37C6"/>
    <w:rsid w:val="00E4370B"/>
    <w:rsid w:val="00E63301"/>
    <w:rsid w:val="00E95DC2"/>
    <w:rsid w:val="00ED40CE"/>
    <w:rsid w:val="00FA06BF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663E-697D-4515-9A49-608F2D98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79A8-28F0-4CED-993E-53D2B6E0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Цветкова</dc:creator>
  <cp:lastModifiedBy>Эльвира Сергеевна Тарасова</cp:lastModifiedBy>
  <cp:revision>2</cp:revision>
  <cp:lastPrinted>2018-08-16T11:13:00Z</cp:lastPrinted>
  <dcterms:created xsi:type="dcterms:W3CDTF">2024-07-30T09:07:00Z</dcterms:created>
  <dcterms:modified xsi:type="dcterms:W3CDTF">2024-07-30T09:07:00Z</dcterms:modified>
</cp:coreProperties>
</file>