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DE" w:rsidRDefault="002857BA" w:rsidP="000E682F">
      <w:pPr>
        <w:jc w:val="center"/>
      </w:pPr>
      <w:r>
        <w:t>ПЛАН</w:t>
      </w:r>
    </w:p>
    <w:p w:rsidR="001178DE" w:rsidRDefault="002857BA" w:rsidP="000E682F">
      <w:pPr>
        <w:jc w:val="center"/>
      </w:pPr>
      <w:r>
        <w:t xml:space="preserve">основных мероприятий </w:t>
      </w:r>
    </w:p>
    <w:p w:rsidR="001178DE" w:rsidRDefault="002857BA" w:rsidP="000E682F">
      <w:pPr>
        <w:jc w:val="center"/>
      </w:pPr>
      <w:r>
        <w:t xml:space="preserve">комитета по молодежной политике Ленинградской области </w:t>
      </w:r>
    </w:p>
    <w:p w:rsidR="001178DE" w:rsidRDefault="002857BA" w:rsidP="000E682F">
      <w:pPr>
        <w:jc w:val="center"/>
      </w:pPr>
      <w:r>
        <w:t xml:space="preserve">на </w:t>
      </w:r>
      <w:r w:rsidR="00F62EA2">
        <w:t>июнь</w:t>
      </w:r>
      <w:r>
        <w:t xml:space="preserve"> 202</w:t>
      </w:r>
      <w:r w:rsidR="002D0DD6">
        <w:rPr>
          <w:lang w:val="en-US"/>
        </w:rPr>
        <w:t>6</w:t>
      </w:r>
      <w:r>
        <w:t xml:space="preserve"> года</w:t>
      </w:r>
    </w:p>
    <w:p w:rsidR="001178DE" w:rsidRDefault="001178DE" w:rsidP="000E682F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3827"/>
        <w:gridCol w:w="3119"/>
      </w:tblGrid>
      <w:tr w:rsidR="001178DE">
        <w:tc>
          <w:tcPr>
            <w:tcW w:w="567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827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119" w:type="dxa"/>
            <w:shd w:val="clear" w:color="auto" w:fill="auto"/>
          </w:tcPr>
          <w:p w:rsidR="001178DE" w:rsidRDefault="002857BA" w:rsidP="000E682F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0E682F">
        <w:tc>
          <w:tcPr>
            <w:tcW w:w="567" w:type="dxa"/>
            <w:shd w:val="clear" w:color="auto" w:fill="auto"/>
          </w:tcPr>
          <w:p w:rsidR="000E682F" w:rsidRDefault="000E682F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0E682F" w:rsidRDefault="000E682F" w:rsidP="000E6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01-30</w:t>
            </w:r>
          </w:p>
        </w:tc>
        <w:tc>
          <w:tcPr>
            <w:tcW w:w="1701" w:type="dxa"/>
            <w:shd w:val="clear" w:color="auto" w:fill="auto"/>
          </w:tcPr>
          <w:p w:rsidR="000E682F" w:rsidRDefault="000E682F" w:rsidP="000E68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</w:t>
            </w:r>
          </w:p>
        </w:tc>
        <w:tc>
          <w:tcPr>
            <w:tcW w:w="3827" w:type="dxa"/>
            <w:shd w:val="clear" w:color="auto" w:fill="auto"/>
          </w:tcPr>
          <w:p w:rsidR="000E682F" w:rsidRDefault="000E682F" w:rsidP="000E682F">
            <w:pPr>
              <w:shd w:val="clear" w:color="FFFFFF" w:themeColor="background1" w:fill="FFFFFF" w:themeFill="background1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 w:hint="cs"/>
                <w:color w:val="000000"/>
              </w:rPr>
              <w:t>Прием ходатай</w:t>
            </w:r>
            <w:proofErr w:type="gramStart"/>
            <w:r>
              <w:rPr>
                <w:rFonts w:eastAsia="SimSun" w:hint="cs"/>
                <w:color w:val="000000"/>
              </w:rPr>
              <w:t>ств дл</w:t>
            </w:r>
            <w:proofErr w:type="gramEnd"/>
            <w:r>
              <w:rPr>
                <w:rFonts w:eastAsia="SimSun" w:hint="cs"/>
                <w:color w:val="000000"/>
              </w:rPr>
              <w:t>я представления к награждению наградой Ленинградской области – знаком отличия Ленинградской области «За вклад в развитие добровольчества (</w:t>
            </w:r>
            <w:proofErr w:type="spellStart"/>
            <w:r>
              <w:rPr>
                <w:rFonts w:eastAsia="SimSun" w:hint="cs"/>
                <w:color w:val="000000"/>
              </w:rPr>
              <w:t>волонтерства</w:t>
            </w:r>
            <w:proofErr w:type="spellEnd"/>
            <w:r>
              <w:rPr>
                <w:rFonts w:eastAsia="SimSun" w:hint="cs"/>
                <w:color w:val="000000"/>
              </w:rPr>
              <w:t>) в Ленинградской области»</w:t>
            </w:r>
          </w:p>
        </w:tc>
        <w:tc>
          <w:tcPr>
            <w:tcW w:w="3119" w:type="dxa"/>
            <w:shd w:val="clear" w:color="auto" w:fill="auto"/>
          </w:tcPr>
          <w:p w:rsidR="000E682F" w:rsidRDefault="000E682F" w:rsidP="000E682F">
            <w:pPr>
              <w:contextualSpacing/>
              <w:jc w:val="center"/>
            </w:pPr>
            <w:r>
              <w:t>г. Санкт-Петербург</w:t>
            </w:r>
          </w:p>
          <w:p w:rsidR="000E682F" w:rsidRDefault="000E682F" w:rsidP="000E682F">
            <w:pPr>
              <w:contextualSpacing/>
              <w:jc w:val="center"/>
            </w:pPr>
            <w:r>
              <w:t>пл. Растрелли, д.2, стр.1</w:t>
            </w:r>
          </w:p>
          <w:p w:rsidR="000E682F" w:rsidRDefault="000E682F" w:rsidP="000E682F">
            <w:pPr>
              <w:contextualSpacing/>
              <w:jc w:val="center"/>
            </w:pPr>
            <w:r>
              <w:t>каб.410</w:t>
            </w:r>
          </w:p>
          <w:p w:rsidR="000E682F" w:rsidRDefault="000E682F" w:rsidP="000E6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0E682F">
        <w:tc>
          <w:tcPr>
            <w:tcW w:w="567" w:type="dxa"/>
            <w:shd w:val="clear" w:color="auto" w:fill="auto"/>
          </w:tcPr>
          <w:p w:rsidR="000E682F" w:rsidRDefault="000E682F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0E682F" w:rsidRDefault="000E682F" w:rsidP="000E6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E682F">
              <w:rPr>
                <w:rFonts w:ascii="Times New Roman" w:hAnsi="Times New Roman" w:cs="Times New Roman"/>
                <w:sz w:val="24"/>
                <w:szCs w:val="22"/>
              </w:rPr>
              <w:t>01-30</w:t>
            </w:r>
          </w:p>
        </w:tc>
        <w:tc>
          <w:tcPr>
            <w:tcW w:w="1701" w:type="dxa"/>
            <w:shd w:val="clear" w:color="auto" w:fill="auto"/>
          </w:tcPr>
          <w:p w:rsidR="000E682F" w:rsidRDefault="000E682F" w:rsidP="000E68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0E682F" w:rsidRDefault="000E682F" w:rsidP="000E68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Акция «Волонтеры проекта по формированию комфортной городской среды»</w:t>
            </w:r>
          </w:p>
        </w:tc>
        <w:tc>
          <w:tcPr>
            <w:tcW w:w="3119" w:type="dxa"/>
            <w:shd w:val="clear" w:color="auto" w:fill="auto"/>
          </w:tcPr>
          <w:p w:rsidR="000E682F" w:rsidRDefault="000E682F" w:rsidP="000E6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Муниципальные образования Ленинградской области</w:t>
            </w:r>
          </w:p>
        </w:tc>
      </w:tr>
      <w:tr w:rsidR="00A93D4F">
        <w:tc>
          <w:tcPr>
            <w:tcW w:w="567" w:type="dxa"/>
            <w:shd w:val="clear" w:color="auto" w:fill="auto"/>
          </w:tcPr>
          <w:p w:rsidR="00A93D4F" w:rsidRDefault="00A93D4F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03</w:t>
            </w: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09</w:t>
            </w: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Pr="000E682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A93D4F" w:rsidRDefault="00A93D4F" w:rsidP="000E68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14.00-16.00</w:t>
            </w: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  <w:r w:rsidRPr="00A93D4F">
              <w:rPr>
                <w:szCs w:val="28"/>
              </w:rPr>
              <w:t>14.00-16.00</w:t>
            </w: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12.00-14.00</w:t>
            </w: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</w:p>
          <w:p w:rsidR="00A93D4F" w:rsidRDefault="00A93D4F" w:rsidP="000E682F">
            <w:pPr>
              <w:jc w:val="center"/>
              <w:rPr>
                <w:szCs w:val="28"/>
              </w:rPr>
            </w:pPr>
            <w:r w:rsidRPr="00A93D4F">
              <w:rPr>
                <w:szCs w:val="28"/>
              </w:rPr>
              <w:t>14.00-16.00</w:t>
            </w:r>
          </w:p>
        </w:tc>
        <w:tc>
          <w:tcPr>
            <w:tcW w:w="3827" w:type="dxa"/>
            <w:shd w:val="clear" w:color="auto" w:fill="auto"/>
          </w:tcPr>
          <w:p w:rsidR="00A93D4F" w:rsidRDefault="00A93D4F" w:rsidP="000E682F">
            <w:pPr>
              <w:jc w:val="both"/>
              <w:rPr>
                <w:szCs w:val="28"/>
              </w:rPr>
            </w:pPr>
            <w:r w:rsidRPr="00A93D4F">
              <w:rPr>
                <w:szCs w:val="28"/>
              </w:rPr>
              <w:t>Торжественно-траурные церемонии захоронения (перезахоронения) останков погибших при защите Отечества</w:t>
            </w:r>
          </w:p>
        </w:tc>
        <w:tc>
          <w:tcPr>
            <w:tcW w:w="3119" w:type="dxa"/>
            <w:shd w:val="clear" w:color="auto" w:fill="auto"/>
          </w:tcPr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Кировский район </w:t>
            </w:r>
            <w:proofErr w:type="spellStart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Отрадненское</w:t>
            </w:r>
            <w:proofErr w:type="spellEnd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мемориальный комплекс «Невский порог»</w:t>
            </w: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Выборгский район</w:t>
            </w: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п. Советский</w:t>
            </w: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Воинское захоронение </w:t>
            </w: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№ 142 </w:t>
            </w:r>
            <w:proofErr w:type="spellStart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Вб</w:t>
            </w:r>
            <w:proofErr w:type="spellEnd"/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г. Тихвин мемориальный комплекс «Братское кладбище» (квартал Николина Гора)</w:t>
            </w:r>
          </w:p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spellStart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Кингисеппский</w:t>
            </w:r>
            <w:proofErr w:type="spellEnd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 район </w:t>
            </w:r>
            <w:proofErr w:type="spellStart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Пустомержское</w:t>
            </w:r>
            <w:proofErr w:type="spellEnd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 сельское поселение</w:t>
            </w:r>
          </w:p>
          <w:p w:rsidR="00A93D4F" w:rsidRP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 xml:space="preserve">д. </w:t>
            </w:r>
            <w:proofErr w:type="spellStart"/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Мануйлово</w:t>
            </w:r>
            <w:proofErr w:type="spellEnd"/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93D4F">
              <w:rPr>
                <w:rFonts w:ascii="Times New Roman" w:hAnsi="Times New Roman" w:cs="Times New Roman"/>
                <w:sz w:val="24"/>
                <w:szCs w:val="22"/>
              </w:rPr>
              <w:t>воинское захоронение</w:t>
            </w:r>
          </w:p>
          <w:p w:rsidR="00A93D4F" w:rsidRDefault="00A93D4F" w:rsidP="00A93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0E682F">
        <w:tc>
          <w:tcPr>
            <w:tcW w:w="567" w:type="dxa"/>
            <w:shd w:val="clear" w:color="auto" w:fill="auto"/>
          </w:tcPr>
          <w:p w:rsidR="000E682F" w:rsidRDefault="000E682F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0E682F" w:rsidRDefault="000E682F" w:rsidP="000E682F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06</w:t>
            </w:r>
          </w:p>
          <w:p w:rsidR="000E682F" w:rsidRDefault="000E682F" w:rsidP="000E68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682F" w:rsidRDefault="000E682F" w:rsidP="000E682F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0E682F" w:rsidRDefault="000E682F" w:rsidP="000E682F">
            <w:pPr>
              <w:jc w:val="both"/>
            </w:pPr>
            <w:r>
              <w:t xml:space="preserve">Участие делегации Ленинградской области в Международном молодежном дне ПМЭФ </w:t>
            </w:r>
          </w:p>
        </w:tc>
        <w:tc>
          <w:tcPr>
            <w:tcW w:w="3119" w:type="dxa"/>
            <w:shd w:val="clear" w:color="auto" w:fill="auto"/>
          </w:tcPr>
          <w:p w:rsidR="000E682F" w:rsidRDefault="000E682F" w:rsidP="000E682F">
            <w:pPr>
              <w:jc w:val="center"/>
            </w:pPr>
            <w:r>
              <w:t>г. Санкт-Петербург</w:t>
            </w:r>
          </w:p>
          <w:p w:rsidR="000E682F" w:rsidRDefault="000E682F" w:rsidP="000E682F">
            <w:pPr>
              <w:jc w:val="center"/>
            </w:pPr>
            <w:r>
              <w:t>КВЦ «ЭКСПОФОРУМ»</w:t>
            </w:r>
          </w:p>
        </w:tc>
      </w:tr>
      <w:tr w:rsidR="0025451E">
        <w:tc>
          <w:tcPr>
            <w:tcW w:w="567" w:type="dxa"/>
            <w:shd w:val="clear" w:color="auto" w:fill="auto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451E" w:rsidRDefault="0025451E" w:rsidP="00392F29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06</w:t>
            </w:r>
          </w:p>
        </w:tc>
        <w:tc>
          <w:tcPr>
            <w:tcW w:w="1701" w:type="dxa"/>
            <w:shd w:val="clear" w:color="auto" w:fill="auto"/>
          </w:tcPr>
          <w:p w:rsidR="0025451E" w:rsidRDefault="0025451E" w:rsidP="00392F29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по отдельному графику</w:t>
            </w:r>
          </w:p>
        </w:tc>
        <w:tc>
          <w:tcPr>
            <w:tcW w:w="3827" w:type="dxa"/>
            <w:shd w:val="clear" w:color="auto" w:fill="auto"/>
          </w:tcPr>
          <w:p w:rsidR="0025451E" w:rsidRDefault="0025451E" w:rsidP="00392F29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Фестиваль открытия проекта «ТурКлуб47»</w:t>
            </w:r>
          </w:p>
        </w:tc>
        <w:tc>
          <w:tcPr>
            <w:tcW w:w="3119" w:type="dxa"/>
            <w:shd w:val="clear" w:color="auto" w:fill="auto"/>
          </w:tcPr>
          <w:p w:rsidR="0025451E" w:rsidRDefault="0025451E" w:rsidP="00392F29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Всеволожский район</w:t>
            </w:r>
          </w:p>
          <w:p w:rsidR="0025451E" w:rsidRDefault="0025451E" w:rsidP="00392F29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д. Кошкино, зд.1</w:t>
            </w:r>
          </w:p>
          <w:p w:rsidR="0025451E" w:rsidRDefault="0025451E" w:rsidP="00392F29"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ГБУ ЛО «Центр «Молодежный»</w:t>
            </w:r>
          </w:p>
        </w:tc>
      </w:tr>
      <w:tr w:rsidR="0025451E">
        <w:tc>
          <w:tcPr>
            <w:tcW w:w="567" w:type="dxa"/>
            <w:shd w:val="clear" w:color="auto" w:fill="auto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451E" w:rsidRDefault="0025451E" w:rsidP="004A3C8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09-11</w:t>
            </w:r>
          </w:p>
        </w:tc>
        <w:tc>
          <w:tcPr>
            <w:tcW w:w="1701" w:type="dxa"/>
            <w:shd w:val="clear" w:color="auto" w:fill="auto"/>
          </w:tcPr>
          <w:p w:rsidR="0025451E" w:rsidRDefault="0025451E" w:rsidP="0025451E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14.00</w:t>
            </w:r>
          </w:p>
        </w:tc>
        <w:tc>
          <w:tcPr>
            <w:tcW w:w="3827" w:type="dxa"/>
            <w:shd w:val="clear" w:color="auto" w:fill="auto"/>
          </w:tcPr>
          <w:p w:rsidR="0025451E" w:rsidRPr="0025451E" w:rsidRDefault="0025451E" w:rsidP="004A3C88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Викторина «Связь поколений», приуроченная к празднованию Дня России</w:t>
            </w:r>
          </w:p>
        </w:tc>
        <w:tc>
          <w:tcPr>
            <w:tcW w:w="3119" w:type="dxa"/>
            <w:shd w:val="clear" w:color="auto" w:fill="auto"/>
          </w:tcPr>
          <w:p w:rsidR="0025451E" w:rsidRDefault="0025451E" w:rsidP="004A3C88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Муниципальные образования</w:t>
            </w:r>
          </w:p>
          <w:p w:rsidR="0025451E" w:rsidRDefault="0025451E" w:rsidP="004A3C88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Ленинградская область</w:t>
            </w:r>
          </w:p>
        </w:tc>
      </w:tr>
      <w:tr w:rsidR="0025451E">
        <w:tc>
          <w:tcPr>
            <w:tcW w:w="567" w:type="dxa"/>
            <w:shd w:val="clear" w:color="auto" w:fill="auto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451E" w:rsidRDefault="0025451E" w:rsidP="004A3C8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10-12</w:t>
            </w:r>
          </w:p>
        </w:tc>
        <w:tc>
          <w:tcPr>
            <w:tcW w:w="1701" w:type="dxa"/>
            <w:shd w:val="clear" w:color="auto" w:fill="auto"/>
          </w:tcPr>
          <w:p w:rsidR="0025451E" w:rsidRDefault="0025451E" w:rsidP="004A3C8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25451E" w:rsidRDefault="0025451E" w:rsidP="004A3C88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Межрегиональный патриотический поход активистов патриотических объединений</w:t>
            </w:r>
            <w:r w:rsidR="00893D21">
              <w:rPr>
                <w:highlight w:val="white"/>
              </w:rPr>
              <w:t xml:space="preserve">, приуроченный </w:t>
            </w:r>
            <w:proofErr w:type="gramStart"/>
            <w:r w:rsidR="00893D21">
              <w:rPr>
                <w:highlight w:val="white"/>
              </w:rPr>
              <w:t>к</w:t>
            </w:r>
            <w:proofErr w:type="gramEnd"/>
            <w:r w:rsidR="00893D21">
              <w:rPr>
                <w:highlight w:val="white"/>
              </w:rPr>
              <w:t xml:space="preserve"> Дню России</w:t>
            </w:r>
          </w:p>
        </w:tc>
        <w:tc>
          <w:tcPr>
            <w:tcW w:w="3119" w:type="dxa"/>
            <w:shd w:val="clear" w:color="auto" w:fill="auto"/>
          </w:tcPr>
          <w:p w:rsidR="0025451E" w:rsidRDefault="0025451E" w:rsidP="004A3C88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г. Луга </w:t>
            </w:r>
          </w:p>
          <w:p w:rsidR="0025451E" w:rsidRDefault="0025451E" w:rsidP="004A3C8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131 км, Северная промышленная зона</w:t>
            </w:r>
          </w:p>
          <w:p w:rsidR="0025451E" w:rsidRDefault="0025451E" w:rsidP="0025451E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База обеспечения учебного процесса </w:t>
            </w:r>
            <w:r>
              <w:rPr>
                <w:highlight w:val="white"/>
              </w:rPr>
              <w:t xml:space="preserve">федерального государственного казенного военного образовательного </w:t>
            </w:r>
            <w:r>
              <w:rPr>
                <w:highlight w:val="white"/>
              </w:rPr>
              <w:lastRenderedPageBreak/>
              <w:t xml:space="preserve">учреждения высшего образования «Военная академия материально-технического обеспечения имени генерала армии А.В. </w:t>
            </w:r>
            <w:proofErr w:type="spellStart"/>
            <w:r>
              <w:rPr>
                <w:highlight w:val="white"/>
              </w:rPr>
              <w:t>Хрулёва</w:t>
            </w:r>
            <w:proofErr w:type="spellEnd"/>
            <w:r>
              <w:rPr>
                <w:highlight w:val="white"/>
              </w:rPr>
              <w:t>»</w:t>
            </w:r>
          </w:p>
        </w:tc>
      </w:tr>
      <w:tr w:rsidR="0025451E">
        <w:tc>
          <w:tcPr>
            <w:tcW w:w="567" w:type="dxa"/>
            <w:shd w:val="clear" w:color="auto" w:fill="auto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451E" w:rsidRDefault="0025451E" w:rsidP="000E682F">
            <w:pPr>
              <w:jc w:val="center"/>
            </w:pPr>
            <w:r>
              <w:t>09-11</w:t>
            </w:r>
          </w:p>
          <w:p w:rsidR="0025451E" w:rsidRDefault="0025451E" w:rsidP="000E682F">
            <w:pPr>
              <w:jc w:val="center"/>
            </w:pPr>
            <w:r>
              <w:t>13-15</w:t>
            </w:r>
          </w:p>
        </w:tc>
        <w:tc>
          <w:tcPr>
            <w:tcW w:w="1701" w:type="dxa"/>
            <w:shd w:val="clear" w:color="auto" w:fill="auto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25451E" w:rsidRDefault="0025451E" w:rsidP="000E682F">
            <w:pPr>
              <w:jc w:val="both"/>
            </w:pPr>
            <w:r>
              <w:t>Смена для 14-летней молодежи Ленинградской области "Добро пожаловать в молодежную политику"</w:t>
            </w:r>
          </w:p>
        </w:tc>
        <w:tc>
          <w:tcPr>
            <w:tcW w:w="3119" w:type="dxa"/>
            <w:shd w:val="clear" w:color="auto" w:fill="auto"/>
          </w:tcPr>
          <w:p w:rsidR="0025451E" w:rsidRDefault="0025451E" w:rsidP="000E682F">
            <w:pPr>
              <w:jc w:val="center"/>
            </w:pPr>
            <w:r>
              <w:t>Всеволожский район</w:t>
            </w:r>
          </w:p>
          <w:p w:rsidR="0025451E" w:rsidRDefault="0025451E" w:rsidP="000E682F">
            <w:pPr>
              <w:jc w:val="center"/>
            </w:pPr>
            <w:r>
              <w:t>д. Кошкино, зд.1</w:t>
            </w:r>
          </w:p>
          <w:p w:rsidR="0025451E" w:rsidRDefault="0025451E" w:rsidP="000E682F">
            <w:pPr>
              <w:jc w:val="center"/>
            </w:pPr>
            <w:r>
              <w:t xml:space="preserve">ГБУ ЛО «Центр «Молодежный» </w:t>
            </w:r>
          </w:p>
        </w:tc>
      </w:tr>
      <w:tr w:rsidR="0025451E">
        <w:tc>
          <w:tcPr>
            <w:tcW w:w="567" w:type="dxa"/>
            <w:shd w:val="clear" w:color="auto" w:fill="auto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25451E" w:rsidRDefault="0025451E" w:rsidP="000E682F">
            <w:pPr>
              <w:jc w:val="center"/>
            </w:pPr>
            <w:r>
              <w:t>15</w:t>
            </w:r>
          </w:p>
        </w:tc>
        <w:tc>
          <w:tcPr>
            <w:tcW w:w="1701" w:type="dxa"/>
            <w:shd w:val="clear" w:color="auto" w:fill="auto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25451E" w:rsidRDefault="0025451E" w:rsidP="000E682F">
            <w:pPr>
              <w:jc w:val="both"/>
            </w:pPr>
            <w:r>
              <w:t>Практическое семинарское мероприятие обучающей программы «Мастер»</w:t>
            </w:r>
          </w:p>
        </w:tc>
        <w:tc>
          <w:tcPr>
            <w:tcW w:w="3119" w:type="dxa"/>
            <w:shd w:val="clear" w:color="auto" w:fill="auto"/>
          </w:tcPr>
          <w:p w:rsidR="0025451E" w:rsidRDefault="0025451E" w:rsidP="000E682F">
            <w:pPr>
              <w:jc w:val="center"/>
            </w:pPr>
            <w:r>
              <w:t>г. Гатчина</w:t>
            </w:r>
          </w:p>
          <w:p w:rsidR="0025451E" w:rsidRDefault="0025451E" w:rsidP="000E682F">
            <w:pPr>
              <w:jc w:val="center"/>
            </w:pPr>
            <w:r>
              <w:t>пр.25 октября, д. 16 б, Филиал ГБУ ЛО «Центр «Молодежный» «Молодежное пространство Ленинградской области «Поток»</w:t>
            </w:r>
          </w:p>
        </w:tc>
      </w:tr>
      <w:tr w:rsidR="0025451E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15-30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  <w:p w:rsidR="0025451E" w:rsidRDefault="0025451E" w:rsidP="000E682F"/>
        </w:tc>
        <w:tc>
          <w:tcPr>
            <w:tcW w:w="3827" w:type="dxa"/>
            <w:vMerge w:val="restart"/>
            <w:shd w:val="clear" w:color="FFFFFF" w:fill="FFFFFF"/>
          </w:tcPr>
          <w:p w:rsidR="0025451E" w:rsidRDefault="0025451E" w:rsidP="000E682F">
            <w:pPr>
              <w:jc w:val="both"/>
            </w:pPr>
            <w:r>
              <w:t xml:space="preserve">Прием заявок </w:t>
            </w:r>
            <w:proofErr w:type="gramStart"/>
            <w:r>
              <w:t>на конкурс по предоставлению грантов в форме субсидий из областного бюджета Ленинградской области образовательным организациям Ленинградской области на поддержку</w:t>
            </w:r>
            <w:proofErr w:type="gramEnd"/>
            <w:r>
              <w:t xml:space="preserve"> проектов студенческого инициативного бюджетирования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Онлайн</w:t>
            </w:r>
          </w:p>
        </w:tc>
      </w:tr>
      <w:tr w:rsidR="0025451E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  <w:p w:rsidR="0025451E" w:rsidRDefault="0025451E" w:rsidP="000E682F"/>
        </w:tc>
        <w:tc>
          <w:tcPr>
            <w:tcW w:w="1701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13.00</w:t>
            </w:r>
          </w:p>
          <w:p w:rsidR="0025451E" w:rsidRDefault="0025451E" w:rsidP="000E682F"/>
        </w:tc>
        <w:tc>
          <w:tcPr>
            <w:tcW w:w="3827" w:type="dxa"/>
            <w:vMerge w:val="restart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Заседание координационного совета по взаимодействию</w:t>
            </w:r>
          </w:p>
          <w:p w:rsidR="0025451E" w:rsidRDefault="0025451E" w:rsidP="000E682F">
            <w:pPr>
              <w:pStyle w:val="afd"/>
              <w:tabs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российским движением детей и молодежи при Губернаторе Ленинградской области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г. Санкт-Петербург Суворовский пр., д. 67</w:t>
            </w:r>
          </w:p>
          <w:p w:rsidR="0025451E" w:rsidRDefault="0025451E" w:rsidP="000E682F">
            <w:pPr>
              <w:jc w:val="center"/>
            </w:pPr>
            <w:r>
              <w:t>комн. 401</w:t>
            </w:r>
          </w:p>
          <w:p w:rsidR="0025451E" w:rsidRDefault="0025451E" w:rsidP="000E682F"/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0E6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Серия слетов специалистов </w:t>
            </w:r>
            <w:proofErr w:type="spellStart"/>
            <w:r>
              <w:rPr>
                <w:color w:val="000000" w:themeColor="text1"/>
              </w:rPr>
              <w:t>Добро</w:t>
            </w:r>
            <w:proofErr w:type="gramStart"/>
            <w:r>
              <w:rPr>
                <w:color w:val="000000" w:themeColor="text1"/>
              </w:rPr>
              <w:t>.Ц</w:t>
            </w:r>
            <w:proofErr w:type="gramEnd"/>
            <w:r>
              <w:rPr>
                <w:color w:val="000000" w:themeColor="text1"/>
              </w:rPr>
              <w:t>ентров</w:t>
            </w:r>
            <w:proofErr w:type="spellEnd"/>
            <w:r>
              <w:rPr>
                <w:color w:val="000000" w:themeColor="text1"/>
              </w:rPr>
              <w:t xml:space="preserve"> Ленинградской области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г. Волосово Краснофлотская улица, д. 1</w:t>
            </w:r>
          </w:p>
        </w:tc>
      </w:tr>
      <w:tr w:rsidR="0025451E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25451E" w:rsidRDefault="0025451E" w:rsidP="008D2F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18-19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  <w:p w:rsidR="0025451E" w:rsidRDefault="0025451E" w:rsidP="000E682F">
            <w:pPr>
              <w:jc w:val="center"/>
            </w:pPr>
          </w:p>
        </w:tc>
        <w:tc>
          <w:tcPr>
            <w:tcW w:w="3827" w:type="dxa"/>
            <w:vMerge w:val="restart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Слет для молодежных общественных объединений и молодежи Ленинградской области по направлениям реализации государственной молодежной </w:t>
            </w:r>
            <w:proofErr w:type="gramStart"/>
            <w:r>
              <w:rPr>
                <w:color w:val="000000" w:themeColor="text1"/>
              </w:rPr>
              <w:t>политики-Слет</w:t>
            </w:r>
            <w:proofErr w:type="gramEnd"/>
            <w:r>
              <w:rPr>
                <w:color w:val="000000" w:themeColor="text1"/>
              </w:rPr>
              <w:t xml:space="preserve"> молодежных экологических сообществ Ленинградской области 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25451E" w:rsidRDefault="0025451E" w:rsidP="008D2F69">
            <w:pPr>
              <w:jc w:val="center"/>
            </w:pPr>
            <w:r>
              <w:t>Всеволожский район</w:t>
            </w:r>
          </w:p>
          <w:p w:rsidR="0025451E" w:rsidRDefault="0025451E" w:rsidP="008D2F69">
            <w:pPr>
              <w:jc w:val="center"/>
            </w:pPr>
            <w:r>
              <w:t>д. Кошкино, зд.1</w:t>
            </w:r>
          </w:p>
          <w:p w:rsidR="0025451E" w:rsidRDefault="0025451E" w:rsidP="008D2F69">
            <w:pPr>
              <w:jc w:val="center"/>
            </w:pPr>
            <w:r>
              <w:t>ГБУ ЛО «Центр «Молодежный»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8D2F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  <w:p w:rsidR="0025451E" w:rsidRDefault="0025451E" w:rsidP="000E682F">
            <w:pPr>
              <w:jc w:val="center"/>
            </w:pPr>
          </w:p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Уроки добра для новых добровольцев (волонтеров)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 xml:space="preserve">На согласовании 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8D2F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19-21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8D2F69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Региональный этап молодежного образовательного форума «Ладога»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 xml:space="preserve">На согласовании 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0E6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  <w:p w:rsidR="0025451E" w:rsidRDefault="0025451E" w:rsidP="000E682F"/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  <w:p w:rsidR="0025451E" w:rsidRDefault="0025451E" w:rsidP="000E682F">
            <w:pPr>
              <w:jc w:val="center"/>
              <w:rPr>
                <w:lang w:val="en-US"/>
              </w:rPr>
            </w:pPr>
          </w:p>
          <w:p w:rsidR="0025451E" w:rsidRDefault="0025451E" w:rsidP="000E682F"/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Заседание региональной экспертной комиссии конкурса </w:t>
            </w:r>
            <w:r>
              <w:t xml:space="preserve">на предоставление субсидии из областного бюджета Ленинградской области бюджетам </w:t>
            </w:r>
            <w:r>
              <w:lastRenderedPageBreak/>
              <w:t>муниципальных образований Ленинградской области на поддержку проектов молодежного инициативного бюджетирования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lastRenderedPageBreak/>
              <w:t>Онлайн</w:t>
            </w:r>
          </w:p>
          <w:p w:rsidR="0025451E" w:rsidRDefault="0025451E" w:rsidP="000E682F"/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1F08E1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highlight w:val="white"/>
              </w:rPr>
              <w:t>22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25451E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highlight w:val="white"/>
              </w:rPr>
              <w:t>00.30-02.00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1F08E1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Мероприятия, посвященные Дню памяти и скорби на территории Ленинградской области </w:t>
            </w:r>
          </w:p>
        </w:tc>
        <w:tc>
          <w:tcPr>
            <w:tcW w:w="3119" w:type="dxa"/>
            <w:shd w:val="clear" w:color="FFFFFF" w:fill="FFFFFF"/>
          </w:tcPr>
          <w:p w:rsidR="0025451E" w:rsidRPr="0025451E" w:rsidRDefault="0025451E" w:rsidP="0025451E">
            <w:pPr>
              <w:jc w:val="center"/>
              <w:rPr>
                <w:color w:val="000000"/>
              </w:rPr>
            </w:pPr>
            <w:r w:rsidRPr="0025451E">
              <w:rPr>
                <w:color w:val="000000"/>
              </w:rPr>
              <w:t>Гатчинский муниципальный округ</w:t>
            </w:r>
          </w:p>
          <w:p w:rsidR="0025451E" w:rsidRPr="0025451E" w:rsidRDefault="0025451E" w:rsidP="0025451E">
            <w:pPr>
              <w:jc w:val="center"/>
              <w:rPr>
                <w:color w:val="000000"/>
              </w:rPr>
            </w:pPr>
            <w:r w:rsidRPr="0025451E">
              <w:rPr>
                <w:color w:val="000000"/>
              </w:rPr>
              <w:t>д. Зайцево</w:t>
            </w:r>
          </w:p>
          <w:p w:rsidR="0025451E" w:rsidRPr="0025451E" w:rsidRDefault="0025451E" w:rsidP="0025451E">
            <w:pPr>
              <w:jc w:val="center"/>
              <w:rPr>
                <w:color w:val="000000"/>
              </w:rPr>
            </w:pPr>
            <w:r w:rsidRPr="0025451E">
              <w:rPr>
                <w:color w:val="000000"/>
              </w:rPr>
              <w:t>площадь у Мемориального комплекса мирным гражданам Советского Союза, погибшим в ходе Великой Отечест</w:t>
            </w:r>
            <w:bookmarkStart w:id="0" w:name="_GoBack"/>
            <w:bookmarkEnd w:id="0"/>
            <w:r w:rsidRPr="0025451E">
              <w:rPr>
                <w:color w:val="000000"/>
              </w:rPr>
              <w:t>венной войны</w:t>
            </w:r>
          </w:p>
          <w:p w:rsidR="0025451E" w:rsidRDefault="0025451E" w:rsidP="0025451E">
            <w:pPr>
              <w:jc w:val="center"/>
              <w:rPr>
                <w:sz w:val="18"/>
                <w:szCs w:val="18"/>
                <w:highlight w:val="white"/>
              </w:rPr>
            </w:pPr>
            <w:r w:rsidRPr="0025451E">
              <w:rPr>
                <w:color w:val="000000"/>
              </w:rPr>
              <w:t>Муниципальные образования Ленинградской области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8D2F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22-23 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  <w:p w:rsidR="0025451E" w:rsidRDefault="0025451E" w:rsidP="000E682F">
            <w:pPr>
              <w:jc w:val="center"/>
              <w:rPr>
                <w:lang w:val="en-US"/>
              </w:rPr>
            </w:pPr>
          </w:p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Интенсив</w:t>
            </w:r>
            <w:proofErr w:type="spellEnd"/>
            <w:r>
              <w:rPr>
                <w:color w:val="000000" w:themeColor="text1"/>
              </w:rPr>
              <w:t xml:space="preserve"> для руководителей добровольческих (волонтерских) проектов «Лидеры добровольчества»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 xml:space="preserve">на согласовании 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A9047A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22-29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A9047A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A9047A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Тематическая смена для подростков, находящихся в трудной жизненной ситуации «Конвейер проектов 1»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A9047A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Всеволожский район</w:t>
            </w:r>
          </w:p>
          <w:p w:rsidR="0025451E" w:rsidRDefault="0025451E" w:rsidP="00A9047A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д. Кошкино, д.1</w:t>
            </w:r>
          </w:p>
          <w:p w:rsidR="0025451E" w:rsidRDefault="0025451E" w:rsidP="0025451E">
            <w:pPr>
              <w:contextualSpacing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/>
                <w:highlight w:val="white"/>
              </w:rPr>
              <w:t>ГБУ ЛО «Центр «Молодежный»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25451E"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25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25451E"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14.00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D8161B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Семинар «Россия и современный мир»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D8161B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Гатчинский муниципальный округ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0E6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  <w:p w:rsidR="0025451E" w:rsidRDefault="0025451E" w:rsidP="000E682F"/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  <w:p w:rsidR="0025451E" w:rsidRDefault="0025451E" w:rsidP="000E682F"/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Молодежный многожанровый творческий фестиваль, приуроченный к празднованию Дня молодежи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8D2F69">
            <w:pPr>
              <w:jc w:val="center"/>
            </w:pPr>
            <w:r>
              <w:t xml:space="preserve">г. </w:t>
            </w:r>
            <w:proofErr w:type="spellStart"/>
            <w:r>
              <w:t>Кудрово</w:t>
            </w:r>
            <w:proofErr w:type="spellEnd"/>
          </w:p>
          <w:p w:rsidR="0025451E" w:rsidRDefault="0025451E" w:rsidP="008D2F69">
            <w:pPr>
              <w:jc w:val="center"/>
            </w:pPr>
            <w:r>
              <w:t>городской парк «</w:t>
            </w:r>
            <w:proofErr w:type="spellStart"/>
            <w:r>
              <w:t>Оккервиль</w:t>
            </w:r>
            <w:proofErr w:type="spellEnd"/>
            <w:r>
              <w:t>»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9105AD">
            <w:pPr>
              <w:jc w:val="center"/>
              <w:rPr>
                <w:highlight w:val="white"/>
              </w:rPr>
            </w:pPr>
            <w:r w:rsidRPr="0025451E">
              <w:t>01-30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9105AD"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по отдельному графику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9105AD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Поход по </w:t>
            </w:r>
            <w:proofErr w:type="spellStart"/>
            <w:r>
              <w:rPr>
                <w:color w:val="000000"/>
                <w:highlight w:val="white"/>
              </w:rPr>
              <w:t>экотропам</w:t>
            </w:r>
            <w:proofErr w:type="spellEnd"/>
          </w:p>
        </w:tc>
        <w:tc>
          <w:tcPr>
            <w:tcW w:w="3119" w:type="dxa"/>
            <w:shd w:val="clear" w:color="FFFFFF" w:fill="FFFFFF"/>
          </w:tcPr>
          <w:p w:rsidR="0025451E" w:rsidRDefault="0025451E" w:rsidP="0025451E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60708"/>
                <w:highlight w:val="white"/>
              </w:rPr>
              <w:t>Всеволожский район ООПТ «</w:t>
            </w:r>
            <w:proofErr w:type="spellStart"/>
            <w:r>
              <w:rPr>
                <w:color w:val="060708"/>
                <w:highlight w:val="white"/>
              </w:rPr>
              <w:t>Колтушские</w:t>
            </w:r>
            <w:proofErr w:type="spellEnd"/>
            <w:r>
              <w:rPr>
                <w:color w:val="060708"/>
                <w:highlight w:val="white"/>
              </w:rPr>
              <w:t xml:space="preserve"> высоты»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0E6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01-30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  <w:rPr>
                <w:lang w:val="en-US"/>
              </w:rPr>
            </w:pPr>
            <w: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tabs>
                <w:tab w:val="left" w:pos="142"/>
                <w:tab w:val="left" w:pos="709"/>
              </w:tabs>
              <w:jc w:val="both"/>
              <w:rPr>
                <w:color w:val="000000" w:themeColor="text1"/>
              </w:rPr>
            </w:pPr>
            <w:r>
              <w:t xml:space="preserve">Семейные экологические игры 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 xml:space="preserve">на согласовании </w:t>
            </w:r>
          </w:p>
          <w:p w:rsidR="0025451E" w:rsidRDefault="0025451E" w:rsidP="000E682F">
            <w:pPr>
              <w:jc w:val="center"/>
            </w:pPr>
          </w:p>
        </w:tc>
      </w:tr>
      <w:tr w:rsidR="0025451E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 w:rsidRPr="008D2F69">
              <w:t>01-30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  <w:p w:rsidR="0025451E" w:rsidRDefault="0025451E" w:rsidP="000E682F">
            <w:pPr>
              <w:jc w:val="center"/>
            </w:pPr>
          </w:p>
        </w:tc>
        <w:tc>
          <w:tcPr>
            <w:tcW w:w="3827" w:type="dxa"/>
            <w:vMerge w:val="restart"/>
            <w:shd w:val="clear" w:color="FFFFFF" w:fill="FFFFFF"/>
          </w:tcPr>
          <w:p w:rsidR="0025451E" w:rsidRDefault="0025451E" w:rsidP="000E682F">
            <w:pPr>
              <w:jc w:val="both"/>
            </w:pPr>
            <w:r>
              <w:t>Мероприятие в рамках комплекса мероприятий «Мосты дружбы 47» (в рамках программы «Регион для молодых»)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на согласовании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8D2F6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8D2F69">
              <w:rPr>
                <w:color w:val="000000"/>
                <w:lang w:bidi="ru-RU"/>
              </w:rPr>
              <w:t>01-30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jc w:val="both"/>
            </w:pPr>
            <w:r>
              <w:t xml:space="preserve">Участие делегаций Ленинградской области в мероприятиях Всероссийской </w:t>
            </w:r>
            <w:proofErr w:type="spellStart"/>
            <w:r>
              <w:t>форумной</w:t>
            </w:r>
            <w:proofErr w:type="spellEnd"/>
            <w:r>
              <w:t xml:space="preserve"> кампании 2026 года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Субъекты Российской Федерации</w:t>
            </w:r>
          </w:p>
        </w:tc>
      </w:tr>
      <w:tr w:rsidR="0025451E">
        <w:trPr>
          <w:trHeight w:val="276"/>
        </w:trPr>
        <w:tc>
          <w:tcPr>
            <w:tcW w:w="567" w:type="dxa"/>
            <w:shd w:val="clear" w:color="FFFFFF" w:fill="FFFFFF"/>
          </w:tcPr>
          <w:p w:rsidR="0025451E" w:rsidRDefault="0025451E" w:rsidP="000E682F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25451E" w:rsidRDefault="0025451E" w:rsidP="000E682F">
            <w:pPr>
              <w:jc w:val="center"/>
            </w:pPr>
            <w:r w:rsidRPr="008D2F69">
              <w:rPr>
                <w:color w:val="000000"/>
                <w:lang w:bidi="ru-RU"/>
              </w:rPr>
              <w:t>01-30</w:t>
            </w:r>
          </w:p>
        </w:tc>
        <w:tc>
          <w:tcPr>
            <w:tcW w:w="1701" w:type="dxa"/>
            <w:shd w:val="clear" w:color="FFFFFF" w:fill="FFFFFF"/>
          </w:tcPr>
          <w:p w:rsidR="0025451E" w:rsidRDefault="0025451E" w:rsidP="000E682F">
            <w:pPr>
              <w:jc w:val="center"/>
            </w:pPr>
            <w: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25451E" w:rsidRDefault="0025451E" w:rsidP="000E682F">
            <w:pPr>
              <w:jc w:val="both"/>
            </w:pPr>
            <w:r>
              <w:t>Участие делегаций Ленинградской области в летних школах Академии творческих индустрий «</w:t>
            </w:r>
            <w:proofErr w:type="spellStart"/>
            <w:r>
              <w:t>Меганом</w:t>
            </w:r>
            <w:proofErr w:type="spellEnd"/>
            <w:r>
              <w:t xml:space="preserve">» (образовательные заезды </w:t>
            </w:r>
            <w:r>
              <w:rPr>
                <w:rFonts w:eastAsiaTheme="minorHAnsi"/>
                <w:color w:val="000000"/>
              </w:rPr>
              <w:t>для молодых деятелей культуры и искусств «Таврида» в составе арт-кластера «Таврида»</w:t>
            </w:r>
            <w:r>
              <w:t>)</w:t>
            </w:r>
          </w:p>
        </w:tc>
        <w:tc>
          <w:tcPr>
            <w:tcW w:w="3119" w:type="dxa"/>
            <w:shd w:val="clear" w:color="FFFFFF" w:fill="FFFFFF"/>
          </w:tcPr>
          <w:p w:rsidR="0025451E" w:rsidRDefault="0025451E" w:rsidP="008D2F69">
            <w:pPr>
              <w:jc w:val="center"/>
            </w:pPr>
            <w:r>
              <w:t>Республика Крым</w:t>
            </w:r>
          </w:p>
          <w:p w:rsidR="0025451E" w:rsidRDefault="0025451E" w:rsidP="008D2F69">
            <w:pPr>
              <w:jc w:val="center"/>
            </w:pPr>
            <w:r>
              <w:t>г. Судак</w:t>
            </w:r>
          </w:p>
        </w:tc>
      </w:tr>
    </w:tbl>
    <w:p w:rsidR="00E909C4" w:rsidRDefault="00E909C4" w:rsidP="000E682F">
      <w:pPr>
        <w:ind w:left="-993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9C4" w:rsidRDefault="00E909C4" w:rsidP="000E682F">
      <w:pPr>
        <w:ind w:left="-993"/>
      </w:pPr>
      <w:r>
        <w:t xml:space="preserve">по молодежной политике </w:t>
      </w:r>
      <w:r>
        <w:tab/>
      </w:r>
      <w:r>
        <w:tab/>
      </w:r>
    </w:p>
    <w:p w:rsidR="001178DE" w:rsidRDefault="00E909C4" w:rsidP="000E682F">
      <w:pPr>
        <w:ind w:left="-993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М.А. Соколов</w:t>
      </w:r>
    </w:p>
    <w:sectPr w:rsidR="001178DE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C7" w:rsidRDefault="006E54C7">
      <w:r>
        <w:separator/>
      </w:r>
    </w:p>
  </w:endnote>
  <w:endnote w:type="continuationSeparator" w:id="0">
    <w:p w:rsidR="006E54C7" w:rsidRDefault="006E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C7" w:rsidRDefault="006E54C7">
      <w:r>
        <w:separator/>
      </w:r>
    </w:p>
  </w:footnote>
  <w:footnote w:type="continuationSeparator" w:id="0">
    <w:p w:rsidR="006E54C7" w:rsidRDefault="006E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B23"/>
    <w:multiLevelType w:val="hybridMultilevel"/>
    <w:tmpl w:val="A66897FC"/>
    <w:lvl w:ilvl="0" w:tplc="0574973C">
      <w:start w:val="1"/>
      <w:numFmt w:val="decimal"/>
      <w:lvlText w:val="%1."/>
      <w:lvlJc w:val="left"/>
      <w:pPr>
        <w:ind w:left="501" w:hanging="360"/>
      </w:pPr>
    </w:lvl>
    <w:lvl w:ilvl="1" w:tplc="4B2895FC">
      <w:start w:val="1"/>
      <w:numFmt w:val="lowerLetter"/>
      <w:lvlText w:val="%2."/>
      <w:lvlJc w:val="left"/>
      <w:pPr>
        <w:ind w:left="1221" w:hanging="360"/>
      </w:pPr>
    </w:lvl>
    <w:lvl w:ilvl="2" w:tplc="93B4F1A4">
      <w:start w:val="1"/>
      <w:numFmt w:val="lowerRoman"/>
      <w:lvlText w:val="%3."/>
      <w:lvlJc w:val="right"/>
      <w:pPr>
        <w:ind w:left="1941" w:hanging="180"/>
      </w:pPr>
    </w:lvl>
    <w:lvl w:ilvl="3" w:tplc="C14E6564">
      <w:start w:val="1"/>
      <w:numFmt w:val="decimal"/>
      <w:lvlText w:val="%4."/>
      <w:lvlJc w:val="left"/>
      <w:pPr>
        <w:ind w:left="2661" w:hanging="360"/>
      </w:pPr>
    </w:lvl>
    <w:lvl w:ilvl="4" w:tplc="287EC886">
      <w:start w:val="1"/>
      <w:numFmt w:val="lowerLetter"/>
      <w:lvlText w:val="%5."/>
      <w:lvlJc w:val="left"/>
      <w:pPr>
        <w:ind w:left="3381" w:hanging="360"/>
      </w:pPr>
    </w:lvl>
    <w:lvl w:ilvl="5" w:tplc="67C0D08E">
      <w:start w:val="1"/>
      <w:numFmt w:val="lowerRoman"/>
      <w:lvlText w:val="%6."/>
      <w:lvlJc w:val="right"/>
      <w:pPr>
        <w:ind w:left="4101" w:hanging="180"/>
      </w:pPr>
    </w:lvl>
    <w:lvl w:ilvl="6" w:tplc="5B065DA4">
      <w:start w:val="1"/>
      <w:numFmt w:val="decimal"/>
      <w:lvlText w:val="%7."/>
      <w:lvlJc w:val="left"/>
      <w:pPr>
        <w:ind w:left="4821" w:hanging="360"/>
      </w:pPr>
    </w:lvl>
    <w:lvl w:ilvl="7" w:tplc="DDA6CB9C">
      <w:start w:val="1"/>
      <w:numFmt w:val="lowerLetter"/>
      <w:lvlText w:val="%8."/>
      <w:lvlJc w:val="left"/>
      <w:pPr>
        <w:ind w:left="5541" w:hanging="360"/>
      </w:pPr>
    </w:lvl>
    <w:lvl w:ilvl="8" w:tplc="C1600EC4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D217917"/>
    <w:multiLevelType w:val="hybridMultilevel"/>
    <w:tmpl w:val="67CA3980"/>
    <w:lvl w:ilvl="0" w:tplc="4878B08E">
      <w:start w:val="1"/>
      <w:numFmt w:val="decimal"/>
      <w:lvlText w:val="%1."/>
      <w:lvlJc w:val="left"/>
      <w:pPr>
        <w:ind w:left="678" w:hanging="360"/>
      </w:pPr>
    </w:lvl>
    <w:lvl w:ilvl="1" w:tplc="BD50257A">
      <w:start w:val="1"/>
      <w:numFmt w:val="lowerLetter"/>
      <w:lvlText w:val="%2."/>
      <w:lvlJc w:val="left"/>
      <w:pPr>
        <w:ind w:left="1440" w:hanging="360"/>
      </w:pPr>
    </w:lvl>
    <w:lvl w:ilvl="2" w:tplc="3BB4D0E0">
      <w:start w:val="1"/>
      <w:numFmt w:val="lowerRoman"/>
      <w:lvlText w:val="%3."/>
      <w:lvlJc w:val="right"/>
      <w:pPr>
        <w:ind w:left="2160" w:hanging="180"/>
      </w:pPr>
    </w:lvl>
    <w:lvl w:ilvl="3" w:tplc="A320961A">
      <w:start w:val="1"/>
      <w:numFmt w:val="decimal"/>
      <w:lvlText w:val="%4."/>
      <w:lvlJc w:val="left"/>
      <w:pPr>
        <w:ind w:left="2880" w:hanging="360"/>
      </w:pPr>
    </w:lvl>
    <w:lvl w:ilvl="4" w:tplc="12582D66">
      <w:start w:val="1"/>
      <w:numFmt w:val="lowerLetter"/>
      <w:lvlText w:val="%5."/>
      <w:lvlJc w:val="left"/>
      <w:pPr>
        <w:ind w:left="3600" w:hanging="360"/>
      </w:pPr>
    </w:lvl>
    <w:lvl w:ilvl="5" w:tplc="FFF03C0C">
      <w:start w:val="1"/>
      <w:numFmt w:val="lowerRoman"/>
      <w:lvlText w:val="%6."/>
      <w:lvlJc w:val="right"/>
      <w:pPr>
        <w:ind w:left="4320" w:hanging="180"/>
      </w:pPr>
    </w:lvl>
    <w:lvl w:ilvl="6" w:tplc="0B806A3E">
      <w:start w:val="1"/>
      <w:numFmt w:val="decimal"/>
      <w:lvlText w:val="%7."/>
      <w:lvlJc w:val="left"/>
      <w:pPr>
        <w:ind w:left="5040" w:hanging="360"/>
      </w:pPr>
    </w:lvl>
    <w:lvl w:ilvl="7" w:tplc="63703FBC">
      <w:start w:val="1"/>
      <w:numFmt w:val="lowerLetter"/>
      <w:lvlText w:val="%8."/>
      <w:lvlJc w:val="left"/>
      <w:pPr>
        <w:ind w:left="5760" w:hanging="360"/>
      </w:pPr>
    </w:lvl>
    <w:lvl w:ilvl="8" w:tplc="9ECC9B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17EB"/>
    <w:multiLevelType w:val="hybridMultilevel"/>
    <w:tmpl w:val="A0625138"/>
    <w:lvl w:ilvl="0" w:tplc="471A0042">
      <w:start w:val="1"/>
      <w:numFmt w:val="decimal"/>
      <w:lvlText w:val="%1."/>
      <w:lvlJc w:val="left"/>
      <w:pPr>
        <w:ind w:left="685" w:hanging="360"/>
      </w:pPr>
    </w:lvl>
    <w:lvl w:ilvl="1" w:tplc="36D05358">
      <w:start w:val="1"/>
      <w:numFmt w:val="lowerLetter"/>
      <w:lvlText w:val="%2."/>
      <w:lvlJc w:val="left"/>
      <w:pPr>
        <w:ind w:left="1405" w:hanging="360"/>
      </w:pPr>
    </w:lvl>
    <w:lvl w:ilvl="2" w:tplc="DB4A20EC">
      <w:start w:val="1"/>
      <w:numFmt w:val="lowerRoman"/>
      <w:lvlText w:val="%3."/>
      <w:lvlJc w:val="right"/>
      <w:pPr>
        <w:ind w:left="2125" w:hanging="180"/>
      </w:pPr>
    </w:lvl>
    <w:lvl w:ilvl="3" w:tplc="6576F12A">
      <w:start w:val="1"/>
      <w:numFmt w:val="decimal"/>
      <w:lvlText w:val="%4."/>
      <w:lvlJc w:val="left"/>
      <w:pPr>
        <w:ind w:left="2845" w:hanging="360"/>
      </w:pPr>
    </w:lvl>
    <w:lvl w:ilvl="4" w:tplc="5E1253CA">
      <w:start w:val="1"/>
      <w:numFmt w:val="lowerLetter"/>
      <w:lvlText w:val="%5."/>
      <w:lvlJc w:val="left"/>
      <w:pPr>
        <w:ind w:left="3565" w:hanging="360"/>
      </w:pPr>
    </w:lvl>
    <w:lvl w:ilvl="5" w:tplc="C71AC6C8">
      <w:start w:val="1"/>
      <w:numFmt w:val="lowerRoman"/>
      <w:lvlText w:val="%6."/>
      <w:lvlJc w:val="right"/>
      <w:pPr>
        <w:ind w:left="4285" w:hanging="180"/>
      </w:pPr>
    </w:lvl>
    <w:lvl w:ilvl="6" w:tplc="963037B2">
      <w:start w:val="1"/>
      <w:numFmt w:val="decimal"/>
      <w:lvlText w:val="%7."/>
      <w:lvlJc w:val="left"/>
      <w:pPr>
        <w:ind w:left="5005" w:hanging="360"/>
      </w:pPr>
    </w:lvl>
    <w:lvl w:ilvl="7" w:tplc="F084977A">
      <w:start w:val="1"/>
      <w:numFmt w:val="lowerLetter"/>
      <w:lvlText w:val="%8."/>
      <w:lvlJc w:val="left"/>
      <w:pPr>
        <w:ind w:left="5725" w:hanging="360"/>
      </w:pPr>
    </w:lvl>
    <w:lvl w:ilvl="8" w:tplc="B7969812">
      <w:start w:val="1"/>
      <w:numFmt w:val="lowerRoman"/>
      <w:lvlText w:val="%9."/>
      <w:lvlJc w:val="right"/>
      <w:pPr>
        <w:ind w:left="6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DE"/>
    <w:rsid w:val="000E682F"/>
    <w:rsid w:val="00100C40"/>
    <w:rsid w:val="001178DE"/>
    <w:rsid w:val="001C7FC7"/>
    <w:rsid w:val="0025451E"/>
    <w:rsid w:val="002857BA"/>
    <w:rsid w:val="002D0DD6"/>
    <w:rsid w:val="003E5769"/>
    <w:rsid w:val="004256E1"/>
    <w:rsid w:val="00460ADA"/>
    <w:rsid w:val="006D0723"/>
    <w:rsid w:val="006E54C7"/>
    <w:rsid w:val="00893D21"/>
    <w:rsid w:val="008D2F69"/>
    <w:rsid w:val="00A93D4F"/>
    <w:rsid w:val="00B444AD"/>
    <w:rsid w:val="00BB4F19"/>
    <w:rsid w:val="00BE0898"/>
    <w:rsid w:val="00E26166"/>
    <w:rsid w:val="00E909C4"/>
    <w:rsid w:val="00F6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B35D-224F-4CD7-846D-71D89C86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 ЛО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Ирина Михайловна Терпигорева</cp:lastModifiedBy>
  <cp:revision>8</cp:revision>
  <dcterms:created xsi:type="dcterms:W3CDTF">2026-05-08T06:50:00Z</dcterms:created>
  <dcterms:modified xsi:type="dcterms:W3CDTF">2026-05-08T10:15:00Z</dcterms:modified>
</cp:coreProperties>
</file>